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DC0A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PARLAMENTUL ROMÂNIEI</w:t>
      </w:r>
    </w:p>
    <w:p w14:paraId="5369409A" w14:textId="77777777" w:rsidR="004A7178" w:rsidRPr="00613E73" w:rsidRDefault="004A7178" w:rsidP="004A7178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613E73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0C4C28EC" wp14:editId="60CAA07A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02D0A" w14:textId="77777777" w:rsidR="004A7178" w:rsidRPr="00613E73" w:rsidRDefault="004A7178" w:rsidP="004A7178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0" w:name="_Hlk127790705"/>
    </w:p>
    <w:p w14:paraId="3E2C8AFC" w14:textId="77777777" w:rsidR="004A7178" w:rsidRPr="00613E73" w:rsidRDefault="004A7178" w:rsidP="004A7178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4DDCC1C8" w14:textId="77777777" w:rsidR="004A7178" w:rsidRPr="00613E73" w:rsidRDefault="004A7178" w:rsidP="004A7178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29030680" w14:textId="77777777" w:rsidR="004A7178" w:rsidRPr="00613E73" w:rsidRDefault="004A7178" w:rsidP="004A7178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1" w:name="_Hlk127263440"/>
    </w:p>
    <w:p w14:paraId="741D251A" w14:textId="77777777" w:rsidR="004A7178" w:rsidRPr="00613E73" w:rsidRDefault="004A7178" w:rsidP="004A7178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1D255706" w14:textId="77777777" w:rsidR="004A7178" w:rsidRPr="00613E73" w:rsidRDefault="004A7178" w:rsidP="004A7178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3C884F55" w14:textId="77777777" w:rsidR="004A7178" w:rsidRPr="00613E73" w:rsidRDefault="004A7178" w:rsidP="004A7178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Comisia </w:t>
      </w:r>
      <w:bookmarkEnd w:id="1"/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545834AA" w14:textId="34DA0FF1" w:rsidR="004A7178" w:rsidRPr="00613E73" w:rsidRDefault="004A7178" w:rsidP="004A7178">
      <w:pPr>
        <w:tabs>
          <w:tab w:val="left" w:pos="0"/>
        </w:tabs>
        <w:spacing w:after="0" w:line="240" w:lineRule="auto"/>
        <w:jc w:val="right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</w:t>
      </w: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Nr.XX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/</w:t>
      </w:r>
      <w:r w:rsidR="00CA03EA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467</w:t>
      </w: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28</w:t>
      </w: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10</w:t>
      </w: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 2025</w:t>
      </w:r>
    </w:p>
    <w:p w14:paraId="56E92DDB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4A910B11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           lucrărilor Comisiei</w:t>
      </w:r>
    </w:p>
    <w:p w14:paraId="39626338" w14:textId="77783DA5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din ziua de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28</w:t>
      </w: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octombrie</w:t>
      </w: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2025</w:t>
      </w:r>
    </w:p>
    <w:p w14:paraId="0E851F3B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:lang w:val="ro-RO"/>
          <w14:ligatures w14:val="none"/>
        </w:rPr>
      </w:pPr>
    </w:p>
    <w:p w14:paraId="240BE3A4" w14:textId="27358FCB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Comisia economică, industrii, servicii, turism și antreprenoriat  și-a desfășurat lucrările, în cvorum, în ziua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28 octombrie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2025.</w:t>
      </w:r>
    </w:p>
    <w:p w14:paraId="7728CFCF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73B9321B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22C42408" w14:textId="67F3A41B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28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octombrie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2025  ședința a avut caracter public și s-a desfășurat cu prezență în sistem mixt , începând cu ora 1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>: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00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59A701E0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76FFC656" w14:textId="13F93D2A" w:rsidR="004A7178" w:rsidRPr="009217F7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Și-au înregistrat prezența la lucrări următorii invitați:</w:t>
      </w:r>
      <w:bookmarkStart w:id="2" w:name="_Hlk210816940"/>
      <w:r w:rsidRPr="004A7178">
        <w:t xml:space="preserve"> </w:t>
      </w:r>
      <w:r w:rsidRPr="004A7178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Antohi I. Violeta,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c</w:t>
      </w:r>
      <w:r w:rsidRPr="004A7178">
        <w:rPr>
          <w:rFonts w:ascii="Georgia" w:eastAsia="Times New Roman" w:hAnsi="Georgia" w:cs="Times New Roman"/>
          <w:kern w:val="0"/>
          <w:lang w:val="ro-RO"/>
          <w14:ligatures w14:val="none"/>
        </w:rPr>
        <w:t>onsilier juridic la Autoritatea Naționala Pentru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 w:rsidRPr="004A7178">
        <w:rPr>
          <w:rFonts w:ascii="Georgia" w:eastAsia="Times New Roman" w:hAnsi="Georgia" w:cs="Times New Roman"/>
          <w:kern w:val="0"/>
          <w:lang w:val="ro-RO"/>
          <w14:ligatures w14:val="none"/>
        </w:rPr>
        <w:t>Protecția Consumatorilor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(on-line);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bookmarkStart w:id="3" w:name="_Hlk212634769"/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Mirela Ciuvăț, șef serviciu - Autoritatea de Supraveghere Financiară (on-line)</w:t>
      </w:r>
      <w:bookmarkEnd w:id="3"/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bookmarkStart w:id="4" w:name="_Hlk212644903"/>
      <w:r w:rsidRPr="004A7178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Săvescu  Alina,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c</w:t>
      </w:r>
      <w:r w:rsidRPr="004A7178">
        <w:rPr>
          <w:rFonts w:ascii="Georgia" w:eastAsia="Times New Roman" w:hAnsi="Georgia" w:cs="Times New Roman"/>
          <w:kern w:val="0"/>
          <w:lang w:val="ro-RO"/>
          <w14:ligatures w14:val="none"/>
        </w:rPr>
        <w:t>onsilier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, </w:t>
      </w:r>
      <w:r w:rsidRPr="004A7178">
        <w:rPr>
          <w:rFonts w:ascii="Georgia" w:eastAsia="Times New Roman" w:hAnsi="Georgia" w:cs="Times New Roman"/>
          <w:kern w:val="0"/>
          <w:lang w:val="ro-RO"/>
          <w14:ligatures w14:val="none"/>
        </w:rPr>
        <w:t>Ministerul Dezvoltării Lucrărilor Publice si Administrației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(on-line).</w:t>
      </w:r>
      <w:bookmarkEnd w:id="4"/>
    </w:p>
    <w:bookmarkEnd w:id="2"/>
    <w:p w14:paraId="4D68DAE3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EE0000"/>
          <w:kern w:val="0"/>
          <w:sz w:val="16"/>
          <w:szCs w:val="16"/>
          <w:lang w:val="ro-RO"/>
          <w14:ligatures w14:val="none"/>
        </w:rPr>
      </w:pPr>
    </w:p>
    <w:p w14:paraId="4AA203DE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</w:t>
      </w:r>
      <w:r w:rsidRPr="00613E7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Ordinea de zi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pentru această ședință a cuprins</w:t>
      </w:r>
      <w:r w:rsidRPr="00613E73">
        <w:rPr>
          <w:rFonts w:ascii="Georgia" w:eastAsia="Times New Roman" w:hAnsi="Georgia" w:cs="Times New Roman"/>
          <w:kern w:val="0"/>
          <w14:ligatures w14:val="none"/>
        </w:rPr>
        <w:t>:</w:t>
      </w:r>
    </w:p>
    <w:p w14:paraId="447B277A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    </w:t>
      </w:r>
    </w:p>
    <w:p w14:paraId="43A64644" w14:textId="77777777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5CE27B77" w14:textId="6B07CDF7" w:rsidR="004A7178" w:rsidRPr="0027680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1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. </w:t>
      </w:r>
      <w:r w:rsidR="00276808"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L381/2025</w:t>
      </w:r>
      <w:r w:rsidR="00276808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 w:rsidR="00276808" w:rsidRPr="00276808">
        <w:rPr>
          <w:rFonts w:ascii="Georgia" w:eastAsia="Times New Roman" w:hAnsi="Georgia" w:cs="Times New Roman"/>
          <w:kern w:val="0"/>
          <w:lang w:val="ro-RO"/>
          <w14:ligatures w14:val="none"/>
        </w:rPr>
        <w:tab/>
        <w:t>Propunere legislativă pentru modificarea şi completarea Ordonanţei Guvernului nr.21/1992 privind protecţia consumatorilor</w:t>
      </w:r>
      <w:r w:rsidR="00276808"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  <w:r w:rsidR="00276808" w:rsidRPr="00276808">
        <w:t xml:space="preserve"> </w:t>
      </w:r>
      <w:r w:rsidR="00276808" w:rsidRPr="00276808">
        <w:rPr>
          <w:rFonts w:ascii="Georgia" w:eastAsia="Times New Roman" w:hAnsi="Georgia" w:cs="Times New Roman"/>
          <w:kern w:val="0"/>
          <w:lang w:val="ro-RO"/>
          <w14:ligatures w14:val="none"/>
        </w:rPr>
        <w:t>RAPORT comun cu Comisia pentru buget, finanţe, activitate bancară şi piaţă de capital</w:t>
      </w:r>
      <w:r w:rsidR="00DD3665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și Comisia pentru administrație publică</w:t>
      </w:r>
    </w:p>
    <w:p w14:paraId="77A7591F" w14:textId="77777777" w:rsidR="004A7178" w:rsidRPr="0027680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6A12F2BF" w14:textId="5F40EC19" w:rsidR="004A7178" w:rsidRPr="0027680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2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.</w:t>
      </w:r>
      <w:r w:rsidR="00276808" w:rsidRPr="00276808">
        <w:t xml:space="preserve"> </w:t>
      </w:r>
      <w:r w:rsidR="00276808"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L397/2025</w:t>
      </w:r>
      <w:r w:rsidR="00276808"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ab/>
      </w:r>
      <w:r w:rsidR="00276808" w:rsidRPr="00276808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privind înființarea Fondului Moldova - fond de investiții alternativ cu capital public și privat, destinat sprijinirii integrării economice strategice a României și Republicii Moldova</w:t>
      </w:r>
      <w:r w:rsidR="00276808">
        <w:rPr>
          <w:rFonts w:ascii="Georgia" w:eastAsia="Times New Roman" w:hAnsi="Georgia" w:cs="Times New Roman"/>
          <w:kern w:val="0"/>
          <w:lang w:val="ro-RO"/>
          <w14:ligatures w14:val="none"/>
        </w:rPr>
        <w:t>. Aviz</w:t>
      </w:r>
    </w:p>
    <w:p w14:paraId="73F76638" w14:textId="77777777" w:rsidR="004A7178" w:rsidRPr="00B1726D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75197491" w14:textId="1F9A87E2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3</w:t>
      </w:r>
      <w:r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.</w:t>
      </w:r>
      <w:r w:rsidR="00276808" w:rsidRPr="00276808">
        <w:rPr>
          <w:b/>
          <w:bCs/>
        </w:rPr>
        <w:t xml:space="preserve"> </w:t>
      </w:r>
      <w:r w:rsidR="00276808"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L410/2025</w:t>
      </w:r>
      <w:r w:rsidR="00276808"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ab/>
      </w:r>
      <w:r w:rsidR="00276808" w:rsidRPr="00276808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pentru modificarea și completarea Legii nr.132/1999 privind înființarea, organizarea și funcționarea Consiliului Național al Calificărilor și al Formării Profesionale a Adulților</w:t>
      </w:r>
      <w:r w:rsidR="00276808">
        <w:rPr>
          <w:rFonts w:ascii="Georgia" w:eastAsia="Times New Roman" w:hAnsi="Georgia" w:cs="Times New Roman"/>
          <w:kern w:val="0"/>
          <w:lang w:val="ro-RO"/>
          <w14:ligatures w14:val="none"/>
        </w:rPr>
        <w:t>. Aviz</w:t>
      </w:r>
    </w:p>
    <w:p w14:paraId="6C99D330" w14:textId="77777777" w:rsidR="004A7178" w:rsidRPr="0096612B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6447C3A8" w14:textId="78044CF0" w:rsidR="004A7178" w:rsidRPr="0009674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09674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4.</w:t>
      </w:r>
      <w:r w:rsidR="00276808" w:rsidRPr="00276808">
        <w:t xml:space="preserve"> </w:t>
      </w:r>
      <w:r w:rsidR="00276808"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L411/2025</w:t>
      </w:r>
      <w:r w:rsidR="00276808" w:rsidRPr="00276808">
        <w:rPr>
          <w:rFonts w:ascii="Georgia" w:eastAsia="Times New Roman" w:hAnsi="Georgia" w:cs="Times New Roman"/>
          <w:kern w:val="0"/>
          <w:lang w:val="ro-RO"/>
          <w14:ligatures w14:val="none"/>
        </w:rPr>
        <w:tab/>
        <w:t>Propunere legislativă privind reconstrucția infrastructurii tehnico-edilitare afectate de calamități naturale și de modificare, completare și abrogare a unor acte normative</w:t>
      </w:r>
      <w:r w:rsidRPr="00A32654"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Aviz</w:t>
      </w:r>
    </w:p>
    <w:p w14:paraId="302A018A" w14:textId="77777777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5689C820" w14:textId="53F11AB1" w:rsidR="004A7178" w:rsidRPr="0027680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ajorHAnsi"/>
          <w:b/>
          <w:bCs/>
          <w:kern w:val="0"/>
          <w:lang w:val="ro-RO"/>
          <w14:ligatures w14:val="none"/>
        </w:rPr>
      </w:pPr>
      <w:r w:rsidRPr="0009674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5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.</w:t>
      </w:r>
      <w:r w:rsidRPr="00A32654">
        <w:t xml:space="preserve"> </w:t>
      </w:r>
      <w:r w:rsidR="00276808" w:rsidRPr="00276808">
        <w:rPr>
          <w:rFonts w:ascii="Georgia" w:hAnsi="Georgia" w:cstheme="majorHAnsi"/>
          <w:b/>
          <w:bCs/>
          <w:lang w:val="ro-RO"/>
        </w:rPr>
        <w:t>COM(2025) 565</w:t>
      </w:r>
      <w:r w:rsidR="00276808" w:rsidRPr="00276808">
        <w:rPr>
          <w:rFonts w:ascii="Georgia" w:hAnsi="Georgia" w:cstheme="majorHAnsi"/>
          <w:lang w:val="ro-RO"/>
        </w:rPr>
        <w:tab/>
        <w:t xml:space="preserve">Propunere de Regulament al Parlamentului European și al Consiliului de instituire a Fondului european pentru coeziune economică, socială și teritorială, agricultură și zone rurale, pescuit și afaceri maritime, prosperitate și </w:t>
      </w:r>
      <w:r w:rsidR="00276808" w:rsidRPr="00276808">
        <w:rPr>
          <w:rFonts w:ascii="Georgia" w:hAnsi="Georgia" w:cstheme="majorHAnsi"/>
          <w:lang w:val="ro-RO"/>
        </w:rPr>
        <w:lastRenderedPageBreak/>
        <w:t>securitate pentru perioada 2028-2034 și de modificare a Regulamentului (UE) 2023/955 și a Regulamentului (UE, Euratom) 2024/2509.</w:t>
      </w:r>
      <w:r w:rsidR="00276808" w:rsidRPr="00276808">
        <w:t xml:space="preserve"> </w:t>
      </w:r>
      <w:r w:rsidR="00276808" w:rsidRPr="00276808">
        <w:rPr>
          <w:rFonts w:ascii="Georgia" w:hAnsi="Georgia" w:cstheme="majorHAnsi"/>
          <w:lang w:val="ro-RO"/>
        </w:rPr>
        <w:t>Aviz/proces-verbal</w:t>
      </w:r>
    </w:p>
    <w:p w14:paraId="7ECF47EA" w14:textId="77777777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4BB49F12" w14:textId="77777777" w:rsidR="004A7178" w:rsidRPr="0027680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b/>
          <w:bCs/>
          <w:kern w:val="0"/>
          <w:lang w:val="ro-RO"/>
          <w14:ligatures w14:val="none"/>
        </w:rPr>
      </w:pPr>
    </w:p>
    <w:p w14:paraId="6B476627" w14:textId="2FC83829" w:rsidR="004A7178" w:rsidRPr="00276808" w:rsidRDefault="0027680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kern w:val="0"/>
          <w:lang w:val="ro-RO"/>
          <w14:ligatures w14:val="none"/>
        </w:rPr>
      </w:pPr>
      <w:r w:rsidRPr="00276808">
        <w:rPr>
          <w:rFonts w:ascii="Georgia" w:eastAsia="Times New Roman" w:hAnsi="Georgia" w:cstheme="minorHAnsi"/>
          <w:b/>
          <w:bCs/>
          <w:kern w:val="0"/>
          <w:lang w:val="ro-RO"/>
          <w14:ligatures w14:val="none"/>
        </w:rPr>
        <w:t>6</w:t>
      </w:r>
      <w:r w:rsidR="004A7178" w:rsidRPr="00276808">
        <w:rPr>
          <w:rFonts w:ascii="Georgia" w:eastAsia="Times New Roman" w:hAnsi="Georgia" w:cstheme="minorHAnsi"/>
          <w:b/>
          <w:bCs/>
          <w:kern w:val="0"/>
          <w:lang w:val="ro-RO"/>
          <w14:ligatures w14:val="none"/>
        </w:rPr>
        <w:t>.</w:t>
      </w:r>
      <w:r w:rsidR="004A7178" w:rsidRPr="00276808">
        <w:rPr>
          <w:rFonts w:ascii="Georgia" w:hAnsi="Georgia" w:cstheme="minorHAnsi"/>
          <w:lang w:val="ro-RO"/>
        </w:rPr>
        <w:t xml:space="preserve"> </w:t>
      </w:r>
      <w:r w:rsidRPr="00276808">
        <w:rPr>
          <w:rFonts w:ascii="Georgia" w:hAnsi="Georgia" w:cstheme="minorHAnsi"/>
          <w:lang w:val="ro-RO"/>
        </w:rPr>
        <w:tab/>
      </w:r>
      <w:r w:rsidRPr="00276808">
        <w:rPr>
          <w:rFonts w:ascii="Georgia" w:hAnsi="Georgia" w:cstheme="minorHAnsi"/>
          <w:b/>
          <w:bCs/>
          <w:lang w:val="ro-RO"/>
        </w:rPr>
        <w:t>COM(2025) 570</w:t>
      </w:r>
      <w:r w:rsidRPr="00276808">
        <w:rPr>
          <w:rFonts w:ascii="Georgia" w:hAnsi="Georgia" w:cstheme="minorHAnsi"/>
          <w:lang w:val="ro-RO"/>
        </w:rPr>
        <w:tab/>
        <w:t>Comunicare a Comisiei către Parlamentul European, Consiliul European, Consiliu, Comitetul Economic și Social European și Comitetul Regiunilor - Un buget dinamic al UE pentru prioritățile viitorului - cadrul financiar multianual 2028-2034</w:t>
      </w:r>
      <w:r>
        <w:rPr>
          <w:rFonts w:ascii="Georgia" w:hAnsi="Georgia" w:cstheme="minorHAnsi"/>
          <w:lang w:val="ro-RO"/>
        </w:rPr>
        <w:t xml:space="preserve">. </w:t>
      </w:r>
      <w:r w:rsidR="004A7178" w:rsidRPr="00276808">
        <w:rPr>
          <w:rFonts w:ascii="Georgia" w:eastAsia="Times New Roman" w:hAnsi="Georgia" w:cstheme="minorHAnsi"/>
          <w:kern w:val="0"/>
          <w:lang w:val="ro-RO"/>
          <w14:ligatures w14:val="none"/>
        </w:rPr>
        <w:t>Aviz/proces-verbal</w:t>
      </w:r>
    </w:p>
    <w:p w14:paraId="2D26E699" w14:textId="77777777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48693BF2" w14:textId="77777777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082D8DE1" w14:textId="77777777" w:rsidR="004A7178" w:rsidRPr="0096612B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Calibri" w:hAnsi="Georgia" w:cs="Times New Roman"/>
          <w:bCs/>
          <w:iCs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Cs/>
          <w:iCs/>
          <w:kern w:val="0"/>
          <w:lang w:val="ro-RO"/>
          <w14:ligatures w14:val="none"/>
        </w:rPr>
        <w:tab/>
      </w:r>
      <w:r w:rsidRPr="0096612B">
        <w:rPr>
          <w:rFonts w:ascii="Georgia" w:eastAsia="Times New Roman" w:hAnsi="Georgia" w:cs="Times New Roman"/>
          <w:bCs/>
          <w:iCs/>
          <w:kern w:val="0"/>
          <w:lang w:val="ro-RO"/>
          <w14:ligatures w14:val="none"/>
        </w:rPr>
        <w:t xml:space="preserve">În urma </w:t>
      </w:r>
      <w:r w:rsidRPr="0096612B">
        <w:rPr>
          <w:rFonts w:ascii="Georgia" w:eastAsia="Calibri" w:hAnsi="Georgia" w:cs="Times New Roman"/>
          <w:bCs/>
          <w:iCs/>
          <w:kern w:val="0"/>
          <w:lang w:val="ro-RO"/>
          <w14:ligatures w14:val="none"/>
        </w:rPr>
        <w:t xml:space="preserve">dezbaterilor, a propunerilor formulate și a voturilor exprimate, membrii Comisiei economice, industrii, servicii, turism și antreprenoriat  au hotărât următoarele:  </w:t>
      </w:r>
    </w:p>
    <w:p w14:paraId="56A8B7D8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21A1C1C5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Rapoarte: </w:t>
      </w:r>
    </w:p>
    <w:p w14:paraId="55937669" w14:textId="32B9D8BD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Punctul 1–</w:t>
      </w:r>
      <w:r w:rsidR="00276808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amânare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- </w:t>
      </w:r>
      <w:r w:rsidR="00276808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unanimitate</w:t>
      </w:r>
      <w:r w:rsidRPr="009D493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</w:t>
      </w:r>
      <w:r w:rsidRPr="00276808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i.</w:t>
      </w:r>
    </w:p>
    <w:p w14:paraId="43876A16" w14:textId="77777777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3CFD98C5" w14:textId="77777777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Avize: </w:t>
      </w:r>
    </w:p>
    <w:p w14:paraId="67DAA20B" w14:textId="416C0081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 w:rsidR="00276808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2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–aviz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negativ</w:t>
      </w:r>
      <w:r w:rsidR="00276808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cu amendamente respinse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- </w:t>
      </w:r>
      <w:r w:rsidR="00276808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majoritate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voturi.</w:t>
      </w:r>
    </w:p>
    <w:p w14:paraId="49877017" w14:textId="47E6BD38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 w:rsidR="00276808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3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–aviz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negativ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-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majoritate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voturi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.</w:t>
      </w:r>
    </w:p>
    <w:p w14:paraId="6BE3F200" w14:textId="6ABB3BD9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 w:rsidR="00276808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4</w:t>
      </w: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amânare</w:t>
      </w: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- unanimitate de voturi</w:t>
      </w:r>
    </w:p>
    <w:p w14:paraId="43C709EA" w14:textId="77777777" w:rsidR="00276808" w:rsidRDefault="0027680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03595CBF" w14:textId="77777777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Documente europene:</w:t>
      </w:r>
    </w:p>
    <w:p w14:paraId="1647BB45" w14:textId="2D03003C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 w:rsidR="00276808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5 – Aviz-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unanimitate de voturi.</w:t>
      </w:r>
    </w:p>
    <w:p w14:paraId="58E7FC2A" w14:textId="3DA721E8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 w:rsidR="00276808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6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Proces-verbal 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- unanimitate de voturi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.</w:t>
      </w:r>
    </w:p>
    <w:p w14:paraId="75625D36" w14:textId="77777777" w:rsidR="00276808" w:rsidRDefault="0027680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71FB6817" w14:textId="4186EC34" w:rsidR="004A7178" w:rsidRPr="00613E73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Cs/>
          <w:kern w:val="0"/>
          <w:lang w:val="ro-RO"/>
          <w14:ligatures w14:val="none"/>
        </w:rPr>
        <w:tab/>
        <w:t>Ședința  Comisiei a fost declarată închisă de către domnul senator</w:t>
      </w:r>
      <w:r w:rsidR="00954C9F">
        <w:rPr>
          <w:rFonts w:ascii="Georgia" w:eastAsia="Times New Roman" w:hAnsi="Georgia" w:cs="Times New Roman"/>
          <w:bCs/>
          <w:kern w:val="0"/>
          <w:lang w:val="ro-RO"/>
          <w14:ligatures w14:val="none"/>
        </w:rPr>
        <w:t xml:space="preserve"> Claudiu </w:t>
      </w:r>
      <w:r w:rsidR="00F90F3B">
        <w:rPr>
          <w:rFonts w:ascii="Georgia" w:eastAsia="Times New Roman" w:hAnsi="Georgia" w:cs="Times New Roman"/>
          <w:bCs/>
          <w:kern w:val="0"/>
          <w:lang w:val="ro-RO"/>
          <w14:ligatures w14:val="none"/>
        </w:rPr>
        <w:t>Daniel Catană</w:t>
      </w:r>
      <w:r w:rsidRPr="00613E73">
        <w:rPr>
          <w:rFonts w:ascii="Georgia" w:eastAsia="Times New Roman" w:hAnsi="Georgia" w:cs="Times New Roman"/>
          <w:bCs/>
          <w:kern w:val="0"/>
          <w:lang w:val="ro-RO"/>
          <w14:ligatures w14:val="none"/>
        </w:rPr>
        <w:t>,</w:t>
      </w:r>
      <w:r w:rsidR="00954C9F">
        <w:rPr>
          <w:rFonts w:ascii="Georgia" w:eastAsia="Times New Roman" w:hAnsi="Georgia" w:cs="Times New Roman"/>
          <w:bCs/>
          <w:kern w:val="0"/>
          <w:lang w:val="ro-RO"/>
          <w14:ligatures w14:val="none"/>
        </w:rPr>
        <w:t xml:space="preserve"> vice</w:t>
      </w:r>
      <w:r w:rsidRPr="00613E73">
        <w:rPr>
          <w:rFonts w:ascii="Georgia" w:eastAsia="Times New Roman" w:hAnsi="Georgia" w:cs="Times New Roman"/>
          <w:bCs/>
          <w:kern w:val="0"/>
          <w:lang w:val="ro-RO"/>
          <w14:ligatures w14:val="none"/>
        </w:rPr>
        <w:t>președintele Comisiei economice, industrii, servicii, turism și antreprenoriat.</w:t>
      </w:r>
    </w:p>
    <w:p w14:paraId="54D53490" w14:textId="77777777" w:rsidR="004A7178" w:rsidRDefault="004A7178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2348CD56" w14:textId="77777777" w:rsidR="00F90F3B" w:rsidRDefault="00F90F3B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267354EE" w14:textId="77777777" w:rsidR="00F90F3B" w:rsidRDefault="00F90F3B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2FF58E40" w14:textId="77777777" w:rsidR="00F90F3B" w:rsidRPr="00613E73" w:rsidRDefault="00F90F3B" w:rsidP="004A7178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124E5C0C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Preşedinte,                                                                     Secretar</w:t>
      </w:r>
      <w:bookmarkEnd w:id="0"/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,</w:t>
      </w:r>
    </w:p>
    <w:p w14:paraId="632DE2C4" w14:textId="77777777" w:rsidR="004A7178" w:rsidRPr="00613E73" w:rsidRDefault="004A7178" w:rsidP="004A7178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7261720F" w14:textId="77777777" w:rsidR="004A7178" w:rsidRPr="00613E73" w:rsidRDefault="004A7178" w:rsidP="004A7178">
      <w:pPr>
        <w:tabs>
          <w:tab w:val="left" w:pos="108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</w:pPr>
      <w:r w:rsidRPr="00613E73"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>Senator Sorin VLAȘIN</w:t>
      </w:r>
      <w:r w:rsidRPr="00613E73"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ab/>
      </w:r>
      <w:r w:rsidRPr="00613E73"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ab/>
        <w:t xml:space="preserve">    </w:t>
      </w:r>
      <w:r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 xml:space="preserve">                 </w:t>
      </w:r>
      <w:r w:rsidRPr="00613E73"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 xml:space="preserve"> Senator Cătălin SILEGEANU</w:t>
      </w:r>
    </w:p>
    <w:p w14:paraId="1F61A921" w14:textId="77777777" w:rsidR="004A7178" w:rsidRPr="00613E73" w:rsidRDefault="004A7178" w:rsidP="004A717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0A21E40" w14:textId="77777777" w:rsidR="004A7178" w:rsidRDefault="004A7178" w:rsidP="004A7178"/>
    <w:p w14:paraId="666F26C2" w14:textId="77777777" w:rsidR="004A7178" w:rsidRDefault="004A7178" w:rsidP="004A7178"/>
    <w:p w14:paraId="512ED271" w14:textId="77777777" w:rsidR="004A7178" w:rsidRDefault="004A7178" w:rsidP="004A7178"/>
    <w:p w14:paraId="4D278B43" w14:textId="77777777" w:rsidR="004A7178" w:rsidRDefault="004A7178"/>
    <w:sectPr w:rsidR="004A7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78"/>
    <w:rsid w:val="00276808"/>
    <w:rsid w:val="002C259C"/>
    <w:rsid w:val="004A7178"/>
    <w:rsid w:val="005E7147"/>
    <w:rsid w:val="00660B5A"/>
    <w:rsid w:val="007E3092"/>
    <w:rsid w:val="00901495"/>
    <w:rsid w:val="00954C9F"/>
    <w:rsid w:val="00BD29CD"/>
    <w:rsid w:val="00CA03EA"/>
    <w:rsid w:val="00DD3665"/>
    <w:rsid w:val="00F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FD9E"/>
  <w15:chartTrackingRefBased/>
  <w15:docId w15:val="{5B3FF9D9-B7A0-475A-BB77-5A46B675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78"/>
  </w:style>
  <w:style w:type="paragraph" w:styleId="Heading1">
    <w:name w:val="heading 1"/>
    <w:basedOn w:val="Normal"/>
    <w:next w:val="Normal"/>
    <w:link w:val="Heading1Char"/>
    <w:uiPriority w:val="9"/>
    <w:qFormat/>
    <w:rsid w:val="004A7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1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1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1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1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1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1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8</cp:revision>
  <dcterms:created xsi:type="dcterms:W3CDTF">2025-10-31T09:00:00Z</dcterms:created>
  <dcterms:modified xsi:type="dcterms:W3CDTF">2025-11-03T12:38:00Z</dcterms:modified>
</cp:coreProperties>
</file>